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AAE6E" w14:textId="77777777" w:rsidR="0081169B" w:rsidRPr="00102C0C" w:rsidRDefault="0081169B" w:rsidP="0081169B">
      <w:pPr>
        <w:spacing w:after="0"/>
        <w:rPr>
          <w:b/>
          <w:bCs/>
        </w:rPr>
      </w:pPr>
      <w:r w:rsidRPr="00102C0C">
        <w:rPr>
          <w:b/>
          <w:bCs/>
        </w:rPr>
        <w:t>Q &amp; A Session with Professor Nigel Leigh</w:t>
      </w:r>
    </w:p>
    <w:p w14:paraId="14D0E90D" w14:textId="3823A0C0" w:rsidR="007C1C0D" w:rsidRPr="00102C0C" w:rsidRDefault="0081169B" w:rsidP="0081169B">
      <w:pPr>
        <w:spacing w:after="0"/>
        <w:rPr>
          <w:b/>
          <w:bCs/>
        </w:rPr>
      </w:pPr>
      <w:r w:rsidRPr="00102C0C">
        <w:rPr>
          <w:b/>
          <w:bCs/>
        </w:rPr>
        <w:t xml:space="preserve">15 July 2025 </w:t>
      </w:r>
    </w:p>
    <w:p w14:paraId="11B3BC79" w14:textId="77777777" w:rsidR="0081169B" w:rsidRDefault="0081169B" w:rsidP="0081169B">
      <w:pPr>
        <w:spacing w:after="0"/>
      </w:pPr>
    </w:p>
    <w:p w14:paraId="677FD279" w14:textId="76ACA03D" w:rsidR="0081169B" w:rsidRDefault="0081169B" w:rsidP="0081169B">
      <w:pPr>
        <w:spacing w:after="0"/>
      </w:pPr>
      <w:r>
        <w:t xml:space="preserve">Present:  Some 30 members of the East Sussex Branch </w:t>
      </w:r>
    </w:p>
    <w:p w14:paraId="469F8EBA" w14:textId="77777777" w:rsidR="0081169B" w:rsidRDefault="0081169B" w:rsidP="0081169B">
      <w:pPr>
        <w:spacing w:after="0"/>
      </w:pPr>
    </w:p>
    <w:p w14:paraId="34271014" w14:textId="59AB3B53" w:rsidR="0081169B" w:rsidRDefault="0081169B" w:rsidP="0081169B">
      <w:pPr>
        <w:spacing w:after="0"/>
      </w:pPr>
      <w:r>
        <w:t>MND is known as MND only in the UK and it is ALS throughout the rest of the world.</w:t>
      </w:r>
    </w:p>
    <w:p w14:paraId="0BA5F509" w14:textId="77777777" w:rsidR="0081169B" w:rsidRDefault="0081169B" w:rsidP="0081169B">
      <w:pPr>
        <w:spacing w:after="0"/>
      </w:pPr>
    </w:p>
    <w:p w14:paraId="7AB03043" w14:textId="604A2261" w:rsidR="0081169B" w:rsidRDefault="0081169B" w:rsidP="0081169B">
      <w:pPr>
        <w:spacing w:after="0"/>
      </w:pPr>
      <w:r>
        <w:t>Modern techniques of research were not used until the 1980s but until the 2000s there were lots of theories but no evidence.</w:t>
      </w:r>
    </w:p>
    <w:p w14:paraId="3A61FEA6" w14:textId="77777777" w:rsidR="0081169B" w:rsidRDefault="0081169B" w:rsidP="0081169B">
      <w:pPr>
        <w:spacing w:after="0"/>
      </w:pPr>
    </w:p>
    <w:p w14:paraId="59C513A6" w14:textId="19CEABEF" w:rsidR="0081169B" w:rsidRDefault="0081169B" w:rsidP="0081169B">
      <w:pPr>
        <w:spacing w:after="0"/>
      </w:pPr>
      <w:r>
        <w:t>Now that so much work has been done, we are close to finding what causes MND.  DNA sequencing is important today whereas it wasn’t even known about until more recent years.  There is an expediential increase in the rate of research.</w:t>
      </w:r>
    </w:p>
    <w:p w14:paraId="1F854819" w14:textId="77777777" w:rsidR="0081169B" w:rsidRDefault="0081169B" w:rsidP="0081169B">
      <w:pPr>
        <w:spacing w:after="0"/>
      </w:pPr>
    </w:p>
    <w:p w14:paraId="428CA6D0" w14:textId="7B433A0C" w:rsidR="0081169B" w:rsidRDefault="0081169B" w:rsidP="0081169B">
      <w:pPr>
        <w:spacing w:after="0"/>
      </w:pPr>
      <w:r>
        <w:t xml:space="preserve">The first trial in the USA looked at the thyroid hormone.  The next trial </w:t>
      </w:r>
      <w:proofErr w:type="gramStart"/>
      <w:r>
        <w:t>looked into</w:t>
      </w:r>
      <w:proofErr w:type="gramEnd"/>
      <w:r>
        <w:t xml:space="preserve"> amino </w:t>
      </w:r>
      <w:proofErr w:type="gramStart"/>
      <w:r>
        <w:t>acids</w:t>
      </w:r>
      <w:proofErr w:type="gramEnd"/>
      <w:r>
        <w:t xml:space="preserve"> but it was a badly designed trial.  A big study in the 1980s proved negative.</w:t>
      </w:r>
    </w:p>
    <w:p w14:paraId="5302F96F" w14:textId="77777777" w:rsidR="0081169B" w:rsidRDefault="0081169B" w:rsidP="0081169B">
      <w:pPr>
        <w:spacing w:after="0"/>
      </w:pPr>
    </w:p>
    <w:p w14:paraId="7F639B80" w14:textId="4A21F240" w:rsidR="0081169B" w:rsidRDefault="0081169B" w:rsidP="0081169B">
      <w:pPr>
        <w:spacing w:after="0"/>
      </w:pPr>
      <w:proofErr w:type="spellStart"/>
      <w:r>
        <w:t>Riluzole</w:t>
      </w:r>
      <w:proofErr w:type="spellEnd"/>
      <w:r>
        <w:t xml:space="preserve"> was a turning point.  The first convincing study to show an </w:t>
      </w:r>
      <w:proofErr w:type="spellStart"/>
      <w:proofErr w:type="gramStart"/>
      <w:r>
        <w:t>affect</w:t>
      </w:r>
      <w:proofErr w:type="spellEnd"/>
      <w:proofErr w:type="gramEnd"/>
      <w:r>
        <w:t xml:space="preserve"> on survival.  After 30 years we still don’t know how </w:t>
      </w:r>
      <w:proofErr w:type="spellStart"/>
      <w:r>
        <w:t>Riluzole</w:t>
      </w:r>
      <w:proofErr w:type="spellEnd"/>
      <w:r>
        <w:t xml:space="preserve"> works.</w:t>
      </w:r>
    </w:p>
    <w:p w14:paraId="19A48F26" w14:textId="77777777" w:rsidR="0081169B" w:rsidRDefault="0081169B" w:rsidP="0081169B">
      <w:pPr>
        <w:spacing w:after="0"/>
      </w:pPr>
    </w:p>
    <w:p w14:paraId="00F26123" w14:textId="2B8F7CA3" w:rsidR="0081169B" w:rsidRDefault="0081169B" w:rsidP="0081169B">
      <w:pPr>
        <w:spacing w:after="0"/>
      </w:pPr>
      <w:r>
        <w:t xml:space="preserve">Lots of cynics and negative thoughts  but work is still going on with </w:t>
      </w:r>
      <w:proofErr w:type="spellStart"/>
      <w:r>
        <w:t>Riluzole</w:t>
      </w:r>
      <w:proofErr w:type="spellEnd"/>
      <w:r>
        <w:t>.  It protects nerve cells from getting over excited (conditions such as epilepsy, stroke and degenerative diseases).</w:t>
      </w:r>
      <w:r w:rsidR="00586D78">
        <w:t xml:space="preserve">  </w:t>
      </w:r>
      <w:proofErr w:type="spellStart"/>
      <w:r w:rsidR="00586D78">
        <w:t>Riluzole</w:t>
      </w:r>
      <w:proofErr w:type="spellEnd"/>
      <w:r w:rsidR="00586D78">
        <w:t xml:space="preserve"> does do </w:t>
      </w:r>
      <w:proofErr w:type="gramStart"/>
      <w:r w:rsidR="00586D78">
        <w:t>something</w:t>
      </w:r>
      <w:proofErr w:type="gramEnd"/>
      <w:r w:rsidR="00586D78">
        <w:t xml:space="preserve"> but we cannot say it’s the golden key.  A big study took </w:t>
      </w:r>
      <w:proofErr w:type="gramStart"/>
      <w:r w:rsidR="00586D78">
        <w:t>place</w:t>
      </w:r>
      <w:proofErr w:type="gramEnd"/>
      <w:r w:rsidR="00586D78">
        <w:t xml:space="preserve"> but it concluded that </w:t>
      </w:r>
      <w:proofErr w:type="spellStart"/>
      <w:r w:rsidR="00586D78">
        <w:t>Riluzole</w:t>
      </w:r>
      <w:proofErr w:type="spellEnd"/>
      <w:r w:rsidR="00586D78">
        <w:t xml:space="preserve"> is only effective on MND patients – not with other diseases.  </w:t>
      </w:r>
    </w:p>
    <w:p w14:paraId="23B77006" w14:textId="77777777" w:rsidR="00586D78" w:rsidRDefault="00586D78" w:rsidP="0081169B">
      <w:pPr>
        <w:spacing w:after="0"/>
      </w:pPr>
    </w:p>
    <w:p w14:paraId="7D3B7B6C" w14:textId="1265617F" w:rsidR="00586D78" w:rsidRDefault="00586D78" w:rsidP="0081169B">
      <w:pPr>
        <w:spacing w:after="0"/>
      </w:pPr>
      <w:r>
        <w:t xml:space="preserve">There are some 40 odd genes involved in 15 – 20% of the MND population.  </w:t>
      </w:r>
    </w:p>
    <w:p w14:paraId="5564080B" w14:textId="77777777" w:rsidR="00586D78" w:rsidRDefault="00586D78" w:rsidP="0081169B">
      <w:pPr>
        <w:spacing w:after="0"/>
      </w:pPr>
    </w:p>
    <w:p w14:paraId="3BFF4555" w14:textId="77777777" w:rsidR="00586D78" w:rsidRDefault="00586D78" w:rsidP="0081169B">
      <w:pPr>
        <w:spacing w:after="0"/>
      </w:pPr>
      <w:r>
        <w:t xml:space="preserve">Why not increase the dosage of </w:t>
      </w:r>
      <w:proofErr w:type="spellStart"/>
      <w:r>
        <w:t>Riluzole</w:t>
      </w:r>
      <w:proofErr w:type="spellEnd"/>
      <w:r>
        <w:t xml:space="preserve">?  Drug companies are concerned about the possible side effects of a larger dosage.  However, Professor Leigh thinks it’s time to reassess the </w:t>
      </w:r>
      <w:proofErr w:type="gramStart"/>
      <w:r>
        <w:t>dosage</w:t>
      </w:r>
      <w:proofErr w:type="gramEnd"/>
      <w:r>
        <w:t xml:space="preserve"> but it would need to have NICE approval.</w:t>
      </w:r>
    </w:p>
    <w:p w14:paraId="4AF0DCB5" w14:textId="77777777" w:rsidR="00586D78" w:rsidRDefault="00586D78" w:rsidP="0081169B">
      <w:pPr>
        <w:spacing w:after="0"/>
      </w:pPr>
    </w:p>
    <w:p w14:paraId="7289BC40" w14:textId="325B83C0" w:rsidR="00586D78" w:rsidRDefault="00586D78" w:rsidP="0081169B">
      <w:pPr>
        <w:spacing w:after="0"/>
      </w:pPr>
      <w:r>
        <w:t xml:space="preserve">Is the primary site of MND the brain?  We just don’t know. </w:t>
      </w:r>
    </w:p>
    <w:p w14:paraId="79036359" w14:textId="77777777" w:rsidR="00586D78" w:rsidRDefault="00586D78" w:rsidP="0081169B">
      <w:pPr>
        <w:spacing w:after="0"/>
      </w:pPr>
    </w:p>
    <w:p w14:paraId="3E6704CF" w14:textId="4349CACD" w:rsidR="00586D78" w:rsidRDefault="00586D78" w:rsidP="0081169B">
      <w:pPr>
        <w:spacing w:after="0"/>
      </w:pPr>
      <w:r>
        <w:t xml:space="preserve">Has research been done involving babies and children?  </w:t>
      </w:r>
      <w:proofErr w:type="gramStart"/>
      <w:r>
        <w:t>Yes</w:t>
      </w:r>
      <w:proofErr w:type="gramEnd"/>
      <w:r>
        <w:t xml:space="preserve"> it has.  It is possible that MND has been there from the </w:t>
      </w:r>
      <w:proofErr w:type="gramStart"/>
      <w:r>
        <w:t>start</w:t>
      </w:r>
      <w:proofErr w:type="gramEnd"/>
      <w:r>
        <w:t xml:space="preserve"> but we can’t confirm this.  </w:t>
      </w:r>
    </w:p>
    <w:p w14:paraId="770C2E56" w14:textId="77777777" w:rsidR="00586D78" w:rsidRDefault="00586D78" w:rsidP="0081169B">
      <w:pPr>
        <w:spacing w:after="0"/>
      </w:pPr>
    </w:p>
    <w:p w14:paraId="37FCDA01" w14:textId="15613910" w:rsidR="0081169B" w:rsidRDefault="00586D78" w:rsidP="0081169B">
      <w:pPr>
        <w:spacing w:after="0"/>
      </w:pPr>
      <w:r>
        <w:t xml:space="preserve">Have you looked at motor neurones in the context of working with other functions?  In 5% of patients `it can cause dementia but it’s quite different to </w:t>
      </w:r>
      <w:proofErr w:type="spellStart"/>
      <w:r>
        <w:t>alzheimers</w:t>
      </w:r>
      <w:proofErr w:type="spellEnd"/>
      <w:r>
        <w:t xml:space="preserve">.  </w:t>
      </w:r>
    </w:p>
    <w:p w14:paraId="1C2D2219" w14:textId="77777777" w:rsidR="00586D78" w:rsidRDefault="00586D78" w:rsidP="0081169B">
      <w:pPr>
        <w:spacing w:after="0"/>
      </w:pPr>
    </w:p>
    <w:p w14:paraId="33547BCF" w14:textId="3BC6527F" w:rsidR="00586D78" w:rsidRDefault="00586D78" w:rsidP="0081169B">
      <w:pPr>
        <w:spacing w:after="0"/>
      </w:pPr>
      <w:r>
        <w:lastRenderedPageBreak/>
        <w:t xml:space="preserve">Since </w:t>
      </w:r>
      <w:proofErr w:type="spellStart"/>
      <w:r>
        <w:t>Riluzole</w:t>
      </w:r>
      <w:proofErr w:type="spellEnd"/>
      <w:r>
        <w:t xml:space="preserve"> nothing has shown an effect on survival.  200 trials have taken place and nothing else has shown to have worked.</w:t>
      </w:r>
    </w:p>
    <w:p w14:paraId="3848092D" w14:textId="77777777" w:rsidR="00586D78" w:rsidRDefault="00586D78" w:rsidP="0081169B">
      <w:pPr>
        <w:spacing w:after="0"/>
      </w:pPr>
    </w:p>
    <w:p w14:paraId="6C6CD4D8" w14:textId="51425E10" w:rsidR="00586D78" w:rsidRDefault="00770BEA" w:rsidP="0081169B">
      <w:pPr>
        <w:spacing w:after="0"/>
      </w:pPr>
      <w:r>
        <w:t xml:space="preserve">Two men from Harvard thought that by combining two drugs it would protect the motor neurones.  The treatment was provisionally licensed and sold at $150,000 per patient!  Further trails were carried out and it would </w:t>
      </w:r>
      <w:proofErr w:type="gramStart"/>
      <w:r>
        <w:t>found</w:t>
      </w:r>
      <w:proofErr w:type="gramEnd"/>
      <w:r>
        <w:t xml:space="preserve"> that the original trial was not well designed and it didn’t really work.  </w:t>
      </w:r>
    </w:p>
    <w:p w14:paraId="2085F51C" w14:textId="77777777" w:rsidR="00770BEA" w:rsidRDefault="00770BEA" w:rsidP="0081169B">
      <w:pPr>
        <w:spacing w:after="0"/>
      </w:pPr>
    </w:p>
    <w:p w14:paraId="30BC0D48" w14:textId="56B1D849" w:rsidR="00770BEA" w:rsidRDefault="00770BEA" w:rsidP="0081169B">
      <w:pPr>
        <w:spacing w:after="0"/>
      </w:pPr>
      <w:r>
        <w:t xml:space="preserve">There are many trials taking place throughout the world </w:t>
      </w:r>
      <w:proofErr w:type="gramStart"/>
      <w:r>
        <w:t>at the moment</w:t>
      </w:r>
      <w:proofErr w:type="gramEnd"/>
      <w:r>
        <w:t>.</w:t>
      </w:r>
    </w:p>
    <w:p w14:paraId="01A48BC9" w14:textId="77777777" w:rsidR="00770BEA" w:rsidRDefault="00770BEA" w:rsidP="0081169B">
      <w:pPr>
        <w:spacing w:after="0"/>
      </w:pPr>
    </w:p>
    <w:p w14:paraId="5025B5BD" w14:textId="71EB8636" w:rsidR="00770BEA" w:rsidRDefault="00770BEA" w:rsidP="0081169B">
      <w:pPr>
        <w:spacing w:after="0"/>
      </w:pPr>
      <w:r>
        <w:t>MIROCALS</w:t>
      </w:r>
    </w:p>
    <w:p w14:paraId="61C65346" w14:textId="77777777" w:rsidR="00770BEA" w:rsidRDefault="00770BEA" w:rsidP="0081169B">
      <w:pPr>
        <w:spacing w:after="0"/>
      </w:pPr>
    </w:p>
    <w:p w14:paraId="0AA73EA2" w14:textId="6090DBF9" w:rsidR="00770BEA" w:rsidRDefault="00770BEA" w:rsidP="0081169B">
      <w:pPr>
        <w:spacing w:after="0"/>
      </w:pPr>
      <w:r>
        <w:t xml:space="preserve">In 2014 Professor Leigh and a colleague in France started working on the MIROCALS trial.  </w:t>
      </w:r>
      <w:proofErr w:type="spellStart"/>
      <w:r>
        <w:t>Interluken</w:t>
      </w:r>
      <w:proofErr w:type="spellEnd"/>
      <w:r>
        <w:t xml:space="preserve"> 2 was given to all trial patients and after 18 months the patients were followed up for a further 3 months.  At the end of the trial there was a significant effect.</w:t>
      </w:r>
    </w:p>
    <w:p w14:paraId="16AACDC7" w14:textId="77777777" w:rsidR="00770BEA" w:rsidRDefault="00770BEA" w:rsidP="0081169B">
      <w:pPr>
        <w:spacing w:after="0"/>
      </w:pPr>
    </w:p>
    <w:p w14:paraId="212AC49D" w14:textId="3589A603" w:rsidR="00770BEA" w:rsidRDefault="00770BEA" w:rsidP="0081169B">
      <w:pPr>
        <w:spacing w:after="0"/>
      </w:pPr>
      <w:r>
        <w:t xml:space="preserve">All participants had 3 lumber punctures.  There was a reduction in the deterioration of those taking </w:t>
      </w:r>
      <w:proofErr w:type="spellStart"/>
      <w:r>
        <w:t>Interluken</w:t>
      </w:r>
      <w:proofErr w:type="spellEnd"/>
      <w:r>
        <w:t xml:space="preserve"> 2.  Phase 3 of the trial </w:t>
      </w:r>
      <w:proofErr w:type="gramStart"/>
      <w:r>
        <w:t>has to</w:t>
      </w:r>
      <w:proofErr w:type="gramEnd"/>
      <w:r>
        <w:t xml:space="preserve"> be carried out before the drug can be licensed. </w:t>
      </w:r>
    </w:p>
    <w:p w14:paraId="5C73036C" w14:textId="77777777" w:rsidR="00726C81" w:rsidRDefault="00726C81" w:rsidP="0081169B">
      <w:pPr>
        <w:spacing w:after="0"/>
      </w:pPr>
    </w:p>
    <w:p w14:paraId="02A6D15C" w14:textId="35E772D2" w:rsidR="00726C81" w:rsidRDefault="00726C81" w:rsidP="0081169B">
      <w:pPr>
        <w:spacing w:after="0"/>
      </w:pPr>
      <w:r>
        <w:t>Trials are incredibly expensive and normally cost £50 - £100 million.  The MIROCALS trial was done on a shoestring of just £10 million.</w:t>
      </w:r>
    </w:p>
    <w:p w14:paraId="4D0C3D3D" w14:textId="77777777" w:rsidR="00726C81" w:rsidRDefault="00726C81" w:rsidP="0081169B">
      <w:pPr>
        <w:spacing w:after="0"/>
      </w:pPr>
    </w:p>
    <w:p w14:paraId="41ECCAF4" w14:textId="59EE4F3F" w:rsidR="00726C81" w:rsidRDefault="00726C81" w:rsidP="0081169B">
      <w:pPr>
        <w:spacing w:after="0"/>
      </w:pPr>
      <w:r>
        <w:t xml:space="preserve">Have you any idea as to why it doesn’t </w:t>
      </w:r>
      <w:proofErr w:type="gramStart"/>
      <w:r>
        <w:t>have an effect on</w:t>
      </w:r>
      <w:proofErr w:type="gramEnd"/>
      <w:r>
        <w:t xml:space="preserve"> the most aggressive form of MND?  We probably need to change the dosage.</w:t>
      </w:r>
    </w:p>
    <w:p w14:paraId="7DFE1A7E" w14:textId="77777777" w:rsidR="00726C81" w:rsidRDefault="00726C81" w:rsidP="0081169B">
      <w:pPr>
        <w:spacing w:after="0"/>
      </w:pPr>
    </w:p>
    <w:p w14:paraId="1AE1C697" w14:textId="06C77380" w:rsidR="00726C81" w:rsidRDefault="00726C81" w:rsidP="0081169B">
      <w:pPr>
        <w:spacing w:after="0"/>
      </w:pPr>
      <w:r>
        <w:t xml:space="preserve">If you are on a trial and at the end of the trial you feel that there has been a positive effect, does the patient have to bed taken off the medication?  We would advocate that anyone out of trial would have the option to </w:t>
      </w:r>
      <w:proofErr w:type="gramStart"/>
      <w:r>
        <w:t>continue on</w:t>
      </w:r>
      <w:proofErr w:type="gramEnd"/>
      <w:r>
        <w:t xml:space="preserve"> the drug.  But a very limited budget makes it so difficult.</w:t>
      </w:r>
    </w:p>
    <w:p w14:paraId="132E53A8" w14:textId="77777777" w:rsidR="00726C81" w:rsidRDefault="00726C81" w:rsidP="0081169B">
      <w:pPr>
        <w:spacing w:after="0"/>
      </w:pPr>
    </w:p>
    <w:p w14:paraId="46F9B5B3" w14:textId="65C2C62C" w:rsidR="00726C81" w:rsidRDefault="00726C81" w:rsidP="0081169B">
      <w:pPr>
        <w:spacing w:after="0"/>
      </w:pPr>
      <w:r>
        <w:t xml:space="preserve">How long will Phase 3 of the trial take?  </w:t>
      </w:r>
      <w:proofErr w:type="gramStart"/>
      <w:r>
        <w:t>Firstly</w:t>
      </w:r>
      <w:proofErr w:type="gramEnd"/>
      <w:r>
        <w:t xml:space="preserve"> funding </w:t>
      </w:r>
      <w:proofErr w:type="gramStart"/>
      <w:r>
        <w:t>has to</w:t>
      </w:r>
      <w:proofErr w:type="gramEnd"/>
      <w:r>
        <w:t xml:space="preserve"> be raised and this takes time.  The science is ready to go once the money is available.  It will probably take a further 5 years to complete.</w:t>
      </w:r>
    </w:p>
    <w:p w14:paraId="40B08CBB" w14:textId="77777777" w:rsidR="00726C81" w:rsidRDefault="00726C81" w:rsidP="0081169B">
      <w:pPr>
        <w:spacing w:after="0"/>
      </w:pPr>
    </w:p>
    <w:p w14:paraId="1D48CCEF" w14:textId="10570E11" w:rsidR="00726C81" w:rsidRDefault="00726C81" w:rsidP="0081169B">
      <w:pPr>
        <w:spacing w:after="0"/>
      </w:pPr>
      <w:r>
        <w:t xml:space="preserve">Who decides on who takes part in a trial?  Criteria </w:t>
      </w:r>
      <w:proofErr w:type="gramStart"/>
      <w:r>
        <w:t>is</w:t>
      </w:r>
      <w:proofErr w:type="gramEnd"/>
      <w:r>
        <w:t xml:space="preserve"> set and then it’s simply first come first served.  Safety is paramount.</w:t>
      </w:r>
    </w:p>
    <w:p w14:paraId="427CAE04" w14:textId="77777777" w:rsidR="00726C81" w:rsidRDefault="00726C81" w:rsidP="0081169B">
      <w:pPr>
        <w:spacing w:after="0"/>
      </w:pPr>
    </w:p>
    <w:p w14:paraId="006D33AA" w14:textId="21DAE64B" w:rsidR="00726C81" w:rsidRDefault="00726C81" w:rsidP="0081169B">
      <w:pPr>
        <w:spacing w:after="0"/>
      </w:pPr>
      <w:r>
        <w:t xml:space="preserve">Diagnosis is still a process of elimination and can be complicated.  </w:t>
      </w:r>
    </w:p>
    <w:p w14:paraId="4FFE3924" w14:textId="77777777" w:rsidR="00726C81" w:rsidRDefault="00726C81" w:rsidP="0081169B">
      <w:pPr>
        <w:spacing w:after="0"/>
      </w:pPr>
    </w:p>
    <w:p w14:paraId="29EB449B" w14:textId="3E6715A9" w:rsidR="00726C81" w:rsidRDefault="00726C81" w:rsidP="0081169B">
      <w:pPr>
        <w:spacing w:after="0"/>
      </w:pPr>
      <w:r>
        <w:lastRenderedPageBreak/>
        <w:t xml:space="preserve">Is there a consortium of researchers around the world?  Yes.  The £50 million promised by Boris Johnson has proved to be very difficult to obtain!  </w:t>
      </w:r>
    </w:p>
    <w:p w14:paraId="6477C378" w14:textId="77777777" w:rsidR="00726C81" w:rsidRDefault="00726C81" w:rsidP="0081169B">
      <w:pPr>
        <w:spacing w:after="0"/>
      </w:pPr>
    </w:p>
    <w:p w14:paraId="582973BB" w14:textId="2C4E2C6D" w:rsidR="00726C81" w:rsidRDefault="00726C81" w:rsidP="0081169B">
      <w:pPr>
        <w:spacing w:after="0"/>
      </w:pPr>
      <w:r>
        <w:t xml:space="preserve">Is MND on the increase?  There is no evidence to confirm this but with better diagnosis people are being identified earlier.  </w:t>
      </w:r>
    </w:p>
    <w:p w14:paraId="1CE780DD" w14:textId="77777777" w:rsidR="00726C81" w:rsidRDefault="00726C81" w:rsidP="0081169B">
      <w:pPr>
        <w:spacing w:after="0"/>
      </w:pPr>
    </w:p>
    <w:p w14:paraId="645A6906" w14:textId="6B9D5954" w:rsidR="00726C81" w:rsidRDefault="00726C81" w:rsidP="0081169B">
      <w:pPr>
        <w:spacing w:after="0"/>
      </w:pPr>
      <w:r>
        <w:t xml:space="preserve">The integration of care has changed things.  </w:t>
      </w:r>
      <w:r w:rsidR="00102C0C">
        <w:t>People are surviving longer because they are being cared for better.  The care centres and MDTs have made a huge difference.</w:t>
      </w:r>
    </w:p>
    <w:p w14:paraId="10228788" w14:textId="77777777" w:rsidR="00CC581A" w:rsidRDefault="00CC581A" w:rsidP="0081169B">
      <w:pPr>
        <w:spacing w:after="0"/>
      </w:pPr>
    </w:p>
    <w:p w14:paraId="4192EB88" w14:textId="61A4D7D0" w:rsidR="00CC581A" w:rsidRDefault="00CC581A" w:rsidP="0081169B">
      <w:pPr>
        <w:spacing w:after="0"/>
      </w:pPr>
      <w:r>
        <w:t xml:space="preserve">Were the benefits of </w:t>
      </w:r>
      <w:proofErr w:type="spellStart"/>
      <w:r>
        <w:t>Interlukin</w:t>
      </w:r>
      <w:proofErr w:type="spellEnd"/>
      <w:r>
        <w:t xml:space="preserve"> 2 the same across all those with MND or were the benefits more strongly association with certain types of MND </w:t>
      </w:r>
      <w:proofErr w:type="spellStart"/>
      <w:r>
        <w:t>eg</w:t>
      </w:r>
      <w:proofErr w:type="spellEnd"/>
      <w:r>
        <w:t xml:space="preserve"> those with the SOD1 gene or other differentiating factors?  Genetics were done on everyone to ensure the groups were balanced and there was no difference that could be seen.</w:t>
      </w:r>
    </w:p>
    <w:p w14:paraId="4B402812" w14:textId="77777777" w:rsidR="00726C81" w:rsidRDefault="00726C81" w:rsidP="0081169B">
      <w:pPr>
        <w:spacing w:after="0"/>
      </w:pPr>
    </w:p>
    <w:p w14:paraId="07CCF1CC" w14:textId="64A61940" w:rsidR="00726C81" w:rsidRDefault="00726C81" w:rsidP="0081169B">
      <w:pPr>
        <w:spacing w:after="0"/>
      </w:pPr>
      <w:r>
        <w:t>Are we close to finding a common denominator?  No, but we are nearer.</w:t>
      </w:r>
    </w:p>
    <w:p w14:paraId="179C3258" w14:textId="77777777" w:rsidR="00726C81" w:rsidRDefault="00726C81" w:rsidP="0081169B">
      <w:pPr>
        <w:spacing w:after="0"/>
      </w:pPr>
    </w:p>
    <w:p w14:paraId="1EC7587A" w14:textId="77FAA520" w:rsidR="00726C81" w:rsidRDefault="00726C81" w:rsidP="0081169B">
      <w:pPr>
        <w:spacing w:after="0"/>
      </w:pPr>
      <w:r>
        <w:t>Can the new quantum computer at Sussex deal with the vast amounts of data obtained?  Yes, the human brain just can’t deal with the amount of data.</w:t>
      </w:r>
    </w:p>
    <w:p w14:paraId="6F08C6B2" w14:textId="77777777" w:rsidR="00726C81" w:rsidRDefault="00726C81" w:rsidP="0081169B">
      <w:pPr>
        <w:spacing w:after="0"/>
      </w:pPr>
    </w:p>
    <w:p w14:paraId="3A45D59B" w14:textId="570E2B2F" w:rsidR="00726C81" w:rsidRDefault="00726C81" w:rsidP="0081169B">
      <w:pPr>
        <w:spacing w:after="0"/>
      </w:pPr>
      <w:r>
        <w:t>Will AI play a part in analysing data?  Yes, it is already doing so.  It is also helping to find new antibiotics.</w:t>
      </w:r>
    </w:p>
    <w:p w14:paraId="4AF80FFB" w14:textId="77777777" w:rsidR="00726C81" w:rsidRDefault="00726C81" w:rsidP="0081169B">
      <w:pPr>
        <w:spacing w:after="0"/>
      </w:pPr>
    </w:p>
    <w:p w14:paraId="2A7F1E61" w14:textId="10EFC892" w:rsidR="00726C81" w:rsidRDefault="00726C81" w:rsidP="0081169B">
      <w:pPr>
        <w:spacing w:after="0"/>
      </w:pPr>
      <w:r>
        <w:t xml:space="preserve">How promising is the repurposing of existing drugs for other conditions for people with MND?  Nothing is excluded.  All trials are a risk.  AI will help but </w:t>
      </w:r>
      <w:r w:rsidR="008156A8">
        <w:t>nothing</w:t>
      </w:r>
      <w:r>
        <w:t xml:space="preserve"> compares with human experiments.</w:t>
      </w:r>
    </w:p>
    <w:p w14:paraId="4F76697C" w14:textId="77777777" w:rsidR="00102C0C" w:rsidRDefault="00102C0C" w:rsidP="0081169B">
      <w:pPr>
        <w:spacing w:after="0"/>
      </w:pPr>
    </w:p>
    <w:p w14:paraId="477C50DA" w14:textId="755EF4B0" w:rsidR="00102C0C" w:rsidRDefault="00102C0C" w:rsidP="0081169B">
      <w:pPr>
        <w:spacing w:after="0"/>
      </w:pPr>
      <w:r>
        <w:t>Is there research going on to make life easier for people living with MND?  Yes, but it’s difficult to do research on such things and hard to obtain funding for it.</w:t>
      </w:r>
    </w:p>
    <w:p w14:paraId="1C7FFFC7" w14:textId="77777777" w:rsidR="00102C0C" w:rsidRDefault="00102C0C" w:rsidP="0081169B">
      <w:pPr>
        <w:spacing w:after="0"/>
      </w:pPr>
    </w:p>
    <w:p w14:paraId="6D671958" w14:textId="5F2AFC43" w:rsidR="00102C0C" w:rsidRDefault="00102C0C" w:rsidP="0081169B">
      <w:pPr>
        <w:spacing w:after="0"/>
      </w:pPr>
      <w:r>
        <w:t>Is the funding coming from charity money or commercial companies (drug companies)?  The EU and MNDA funded MIROCALS.  The Medical Research Council and the National Institute of Health Research provide funding but it’s hard to obtain.</w:t>
      </w:r>
    </w:p>
    <w:p w14:paraId="52BD52B9" w14:textId="77777777" w:rsidR="00102C0C" w:rsidRDefault="00102C0C" w:rsidP="0081169B">
      <w:pPr>
        <w:spacing w:after="0"/>
      </w:pPr>
    </w:p>
    <w:p w14:paraId="6C98FB51" w14:textId="0B9ABC62" w:rsidR="00102C0C" w:rsidRDefault="00102C0C" w:rsidP="0081169B">
      <w:pPr>
        <w:spacing w:after="0"/>
      </w:pPr>
      <w:r>
        <w:t xml:space="preserve">Is licencing data to drug companies a barrier to sharing information?  </w:t>
      </w:r>
      <w:proofErr w:type="gramStart"/>
      <w:r>
        <w:t>Yes</w:t>
      </w:r>
      <w:proofErr w:type="gramEnd"/>
      <w:r>
        <w:t xml:space="preserve"> it can limit it.  Companies want exclusive </w:t>
      </w:r>
      <w:proofErr w:type="gramStart"/>
      <w:r>
        <w:t>licences</w:t>
      </w:r>
      <w:proofErr w:type="gramEnd"/>
      <w:r>
        <w:t xml:space="preserve"> but they don’t last for ever.</w:t>
      </w:r>
    </w:p>
    <w:p w14:paraId="3211CDA6" w14:textId="77777777" w:rsidR="00726C81" w:rsidRDefault="00726C81" w:rsidP="0081169B">
      <w:pPr>
        <w:spacing w:after="0"/>
      </w:pPr>
    </w:p>
    <w:p w14:paraId="786B2779" w14:textId="77777777" w:rsidR="00726C81" w:rsidRDefault="00726C81" w:rsidP="0081169B">
      <w:pPr>
        <w:spacing w:after="0"/>
      </w:pPr>
    </w:p>
    <w:p w14:paraId="71F7DA68" w14:textId="77777777" w:rsidR="00586D78" w:rsidRDefault="00586D78" w:rsidP="0081169B">
      <w:pPr>
        <w:spacing w:after="0"/>
      </w:pPr>
    </w:p>
    <w:p w14:paraId="22304A21" w14:textId="77777777" w:rsidR="0081169B" w:rsidRDefault="0081169B" w:rsidP="0081169B">
      <w:pPr>
        <w:spacing w:after="0"/>
      </w:pPr>
    </w:p>
    <w:sectPr w:rsidR="008116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69B"/>
    <w:rsid w:val="00102C0C"/>
    <w:rsid w:val="00181995"/>
    <w:rsid w:val="00400E8E"/>
    <w:rsid w:val="00586D78"/>
    <w:rsid w:val="00726C81"/>
    <w:rsid w:val="00770BEA"/>
    <w:rsid w:val="00772CC6"/>
    <w:rsid w:val="007C1C0D"/>
    <w:rsid w:val="0081169B"/>
    <w:rsid w:val="008156A8"/>
    <w:rsid w:val="00836B2A"/>
    <w:rsid w:val="00BB0F47"/>
    <w:rsid w:val="00CC581A"/>
    <w:rsid w:val="00E16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C0C76"/>
  <w15:chartTrackingRefBased/>
  <w15:docId w15:val="{02AFF58D-1BBB-4AE5-93D8-309E7EB10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Lesley Bass</dc:creator>
  <cp:keywords/>
  <dc:description/>
  <cp:lastModifiedBy>Sharon Lesley Bass</cp:lastModifiedBy>
  <cp:revision>2</cp:revision>
  <dcterms:created xsi:type="dcterms:W3CDTF">2025-07-18T10:29:00Z</dcterms:created>
  <dcterms:modified xsi:type="dcterms:W3CDTF">2025-07-18T10:29:00Z</dcterms:modified>
</cp:coreProperties>
</file>